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61" w:rsidRDefault="00142061">
      <w:pPr>
        <w:spacing w:before="60"/>
        <w:ind w:right="1094"/>
        <w:jc w:val="right"/>
        <w:rPr>
          <w:i/>
          <w:sz w:val="24"/>
        </w:rPr>
      </w:pPr>
      <w:bookmarkStart w:id="0" w:name="_GoBack"/>
      <w:bookmarkEnd w:id="0"/>
    </w:p>
    <w:p w:rsidR="00142061" w:rsidRDefault="00142061">
      <w:pPr>
        <w:pStyle w:val="a3"/>
        <w:rPr>
          <w:sz w:val="20"/>
        </w:rPr>
      </w:pPr>
    </w:p>
    <w:p w:rsidR="00142061" w:rsidRDefault="00142061">
      <w:pPr>
        <w:pStyle w:val="a3"/>
        <w:spacing w:before="7"/>
        <w:rPr>
          <w:sz w:val="24"/>
        </w:rPr>
      </w:pPr>
    </w:p>
    <w:p w:rsidR="00142061" w:rsidRDefault="00BE59A4">
      <w:pPr>
        <w:pStyle w:val="a4"/>
      </w:pPr>
      <w:r>
        <w:t>Календарный ПЛАН</w:t>
      </w:r>
    </w:p>
    <w:p w:rsidR="00142061" w:rsidRDefault="00142061">
      <w:pPr>
        <w:pStyle w:val="a3"/>
        <w:spacing w:before="11"/>
        <w:rPr>
          <w:b/>
          <w:i w:val="0"/>
          <w:sz w:val="27"/>
        </w:rPr>
      </w:pPr>
    </w:p>
    <w:p w:rsidR="00142061" w:rsidRDefault="00BE59A4">
      <w:pPr>
        <w:pStyle w:val="a3"/>
        <w:ind w:left="2335" w:right="3178"/>
        <w:jc w:val="center"/>
      </w:pPr>
      <w:r>
        <w:t>меропри</w:t>
      </w:r>
      <w:r w:rsidR="00931FAE">
        <w:t>ятий РФСОО ММА/</w:t>
      </w:r>
      <w:proofErr w:type="spellStart"/>
      <w:r w:rsidR="00931FAE">
        <w:t>Ориентал</w:t>
      </w:r>
      <w:proofErr w:type="spellEnd"/>
      <w:r w:rsidR="00931FAE">
        <w:t xml:space="preserve"> Ростовской области </w:t>
      </w:r>
      <w:r>
        <w:t xml:space="preserve"> на </w:t>
      </w:r>
      <w:r>
        <w:rPr>
          <w:i w:val="0"/>
        </w:rPr>
        <w:t xml:space="preserve">2021 </w:t>
      </w:r>
      <w:r>
        <w:t>г.</w:t>
      </w:r>
    </w:p>
    <w:p w:rsidR="00142061" w:rsidRDefault="00142061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954"/>
        <w:gridCol w:w="1842"/>
        <w:gridCol w:w="2552"/>
        <w:gridCol w:w="3402"/>
      </w:tblGrid>
      <w:tr w:rsidR="00931FAE" w:rsidTr="00D83B06">
        <w:trPr>
          <w:trHeight w:val="645"/>
        </w:trPr>
        <w:tc>
          <w:tcPr>
            <w:tcW w:w="598" w:type="dxa"/>
          </w:tcPr>
          <w:p w:rsidR="00931FAE" w:rsidRDefault="00931FAE" w:rsidP="00D83B06">
            <w:pPr>
              <w:pStyle w:val="TableParagraph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954" w:type="dxa"/>
          </w:tcPr>
          <w:p w:rsidR="00931FAE" w:rsidRDefault="00931FAE" w:rsidP="00D83B06">
            <w:pPr>
              <w:pStyle w:val="TableParagraph"/>
              <w:ind w:left="92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931FAE" w:rsidRDefault="00931FAE" w:rsidP="00D83B06">
            <w:pPr>
              <w:pStyle w:val="TableParagraph"/>
              <w:spacing w:before="3" w:line="322" w:lineRule="exact"/>
              <w:ind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Дата </w:t>
            </w:r>
            <w:r w:rsidR="00D83B06"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роведения</w:t>
            </w:r>
          </w:p>
        </w:tc>
        <w:tc>
          <w:tcPr>
            <w:tcW w:w="2552" w:type="dxa"/>
          </w:tcPr>
          <w:p w:rsidR="00931FAE" w:rsidRDefault="00931FAE" w:rsidP="00D83B06">
            <w:pPr>
              <w:pStyle w:val="TableParagraph"/>
              <w:ind w:left="123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  <w:tc>
          <w:tcPr>
            <w:tcW w:w="3402" w:type="dxa"/>
          </w:tcPr>
          <w:p w:rsidR="00931FAE" w:rsidRDefault="00931FAE" w:rsidP="00D83B06">
            <w:pPr>
              <w:pStyle w:val="TableParagraph"/>
              <w:spacing w:before="3" w:line="322" w:lineRule="exact"/>
              <w:ind w:left="548" w:right="509" w:hanging="8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Проводящая организация, ответственный</w:t>
            </w:r>
          </w:p>
        </w:tc>
      </w:tr>
      <w:tr w:rsidR="00931FAE" w:rsidTr="00D83B06">
        <w:trPr>
          <w:trHeight w:val="962"/>
        </w:trPr>
        <w:tc>
          <w:tcPr>
            <w:tcW w:w="598" w:type="dxa"/>
          </w:tcPr>
          <w:p w:rsidR="00931FAE" w:rsidRDefault="00931FAE">
            <w:pPr>
              <w:pStyle w:val="TableParagraph"/>
              <w:spacing w:line="318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4" w:type="dxa"/>
          </w:tcPr>
          <w:p w:rsidR="00931FAE" w:rsidRDefault="00931FAE" w:rsidP="00D83B06">
            <w:pPr>
              <w:pStyle w:val="TableParagraph"/>
              <w:spacing w:line="317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Чемпионат Федерации СБИ RF-MMA</w:t>
            </w:r>
          </w:p>
          <w:p w:rsidR="00931FAE" w:rsidRDefault="00931FAE" w:rsidP="00D83B06">
            <w:pPr>
              <w:pStyle w:val="TableParagraph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ориентал</w:t>
            </w:r>
            <w:proofErr w:type="spellEnd"/>
            <w:r>
              <w:rPr>
                <w:b/>
                <w:sz w:val="28"/>
              </w:rPr>
              <w:t xml:space="preserve"> России</w:t>
            </w:r>
          </w:p>
        </w:tc>
        <w:tc>
          <w:tcPr>
            <w:tcW w:w="1842" w:type="dxa"/>
          </w:tcPr>
          <w:p w:rsidR="00931FAE" w:rsidRDefault="00931FAE" w:rsidP="00D83B06">
            <w:pPr>
              <w:pStyle w:val="TableParagraph"/>
              <w:spacing w:line="318" w:lineRule="exact"/>
              <w:ind w:left="91" w:right="81"/>
              <w:rPr>
                <w:i/>
                <w:sz w:val="28"/>
              </w:rPr>
            </w:pPr>
            <w:r>
              <w:rPr>
                <w:sz w:val="28"/>
              </w:rPr>
              <w:t xml:space="preserve">4-7 </w:t>
            </w:r>
            <w:r>
              <w:rPr>
                <w:i/>
                <w:sz w:val="28"/>
              </w:rPr>
              <w:t>февраля</w:t>
            </w:r>
          </w:p>
        </w:tc>
        <w:tc>
          <w:tcPr>
            <w:tcW w:w="2552" w:type="dxa"/>
          </w:tcPr>
          <w:p w:rsidR="00931FAE" w:rsidRDefault="00931FAE" w:rsidP="00D83B06">
            <w:pPr>
              <w:pStyle w:val="TableParagraph"/>
              <w:spacing w:line="318" w:lineRule="exact"/>
              <w:ind w:left="120" w:right="108"/>
              <w:rPr>
                <w:i/>
                <w:sz w:val="28"/>
              </w:rPr>
            </w:pPr>
            <w:r>
              <w:rPr>
                <w:i/>
                <w:sz w:val="28"/>
              </w:rPr>
              <w:t>Москва</w:t>
            </w:r>
          </w:p>
        </w:tc>
        <w:tc>
          <w:tcPr>
            <w:tcW w:w="3402" w:type="dxa"/>
          </w:tcPr>
          <w:p w:rsidR="00931FAE" w:rsidRDefault="00931FAE" w:rsidP="00D83B06">
            <w:pPr>
              <w:pStyle w:val="TableParagraph"/>
              <w:spacing w:line="317" w:lineRule="exact"/>
              <w:ind w:left="212"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>ФОР, ФСБИР,</w:t>
            </w:r>
          </w:p>
          <w:p w:rsidR="00931FAE" w:rsidRDefault="00931FAE" w:rsidP="00D83B06">
            <w:pPr>
              <w:pStyle w:val="TableParagraph"/>
              <w:ind w:left="214" w:right="19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Рег.отделение</w:t>
            </w:r>
            <w:proofErr w:type="spellEnd"/>
            <w:r>
              <w:rPr>
                <w:i/>
                <w:sz w:val="28"/>
              </w:rPr>
              <w:t xml:space="preserve"> МО</w:t>
            </w:r>
          </w:p>
        </w:tc>
      </w:tr>
      <w:tr w:rsidR="00931FAE" w:rsidTr="00D83B06">
        <w:trPr>
          <w:trHeight w:val="321"/>
        </w:trPr>
        <w:tc>
          <w:tcPr>
            <w:tcW w:w="598" w:type="dxa"/>
          </w:tcPr>
          <w:p w:rsidR="00931FAE" w:rsidRDefault="00931FAE">
            <w:pPr>
              <w:pStyle w:val="TableParagraph"/>
              <w:spacing w:line="301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4" w:type="dxa"/>
          </w:tcPr>
          <w:p w:rsidR="00931FAE" w:rsidRDefault="00844613" w:rsidP="00D83B06">
            <w:pPr>
              <w:pStyle w:val="TableParagraph"/>
              <w:spacing w:line="301" w:lineRule="exact"/>
              <w:ind w:left="108"/>
              <w:jc w:val="lef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 xml:space="preserve">Региональный </w:t>
            </w:r>
            <w:r w:rsidR="002854F3">
              <w:rPr>
                <w:i/>
                <w:sz w:val="28"/>
              </w:rPr>
              <w:t xml:space="preserve"> фестиваль</w:t>
            </w:r>
            <w:proofErr w:type="gramEnd"/>
            <w:r w:rsidR="002854F3">
              <w:rPr>
                <w:i/>
                <w:sz w:val="28"/>
              </w:rPr>
              <w:t xml:space="preserve"> </w:t>
            </w:r>
            <w:r w:rsidR="00931FAE">
              <w:rPr>
                <w:i/>
                <w:sz w:val="28"/>
              </w:rPr>
              <w:t xml:space="preserve"> боевых искусств</w:t>
            </w:r>
          </w:p>
        </w:tc>
        <w:tc>
          <w:tcPr>
            <w:tcW w:w="1842" w:type="dxa"/>
          </w:tcPr>
          <w:p w:rsidR="00931FAE" w:rsidRDefault="00931FAE" w:rsidP="00D83B06">
            <w:pPr>
              <w:pStyle w:val="TableParagraph"/>
              <w:spacing w:line="301" w:lineRule="exact"/>
              <w:ind w:left="91" w:right="81"/>
              <w:rPr>
                <w:i/>
                <w:sz w:val="28"/>
              </w:rPr>
            </w:pPr>
            <w:r>
              <w:rPr>
                <w:i/>
                <w:sz w:val="28"/>
              </w:rPr>
              <w:t>28 февраля</w:t>
            </w:r>
          </w:p>
        </w:tc>
        <w:tc>
          <w:tcPr>
            <w:tcW w:w="2552" w:type="dxa"/>
          </w:tcPr>
          <w:p w:rsidR="00931FAE" w:rsidRDefault="00931FAE" w:rsidP="00D83B06">
            <w:pPr>
              <w:pStyle w:val="TableParagraph"/>
              <w:spacing w:line="301" w:lineRule="exact"/>
              <w:ind w:left="120" w:right="108"/>
              <w:rPr>
                <w:i/>
                <w:sz w:val="28"/>
              </w:rPr>
            </w:pPr>
            <w:r>
              <w:rPr>
                <w:i/>
                <w:sz w:val="28"/>
              </w:rPr>
              <w:t>г.</w:t>
            </w:r>
            <w:r w:rsidR="002854F3"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Ростов</w:t>
            </w:r>
            <w:proofErr w:type="spellEnd"/>
            <w:r>
              <w:rPr>
                <w:i/>
                <w:sz w:val="28"/>
              </w:rPr>
              <w:t>-на-Дону</w:t>
            </w:r>
          </w:p>
        </w:tc>
        <w:tc>
          <w:tcPr>
            <w:tcW w:w="3402" w:type="dxa"/>
          </w:tcPr>
          <w:p w:rsidR="00931FAE" w:rsidRPr="002854F3" w:rsidRDefault="00931FAE" w:rsidP="00D83B06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854F3">
              <w:rPr>
                <w:sz w:val="28"/>
                <w:szCs w:val="28"/>
              </w:rPr>
              <w:t>О.О.Тимербеков</w:t>
            </w:r>
            <w:proofErr w:type="spellEnd"/>
          </w:p>
        </w:tc>
      </w:tr>
      <w:tr w:rsidR="00931FAE" w:rsidTr="00D83B06">
        <w:trPr>
          <w:trHeight w:val="645"/>
        </w:trPr>
        <w:tc>
          <w:tcPr>
            <w:tcW w:w="598" w:type="dxa"/>
          </w:tcPr>
          <w:p w:rsidR="00931FAE" w:rsidRDefault="00931FAE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4" w:type="dxa"/>
          </w:tcPr>
          <w:p w:rsidR="00931FAE" w:rsidRPr="002854F3" w:rsidRDefault="002854F3" w:rsidP="00D83B06">
            <w:pPr>
              <w:pStyle w:val="TableParagraph"/>
              <w:ind w:left="177"/>
              <w:jc w:val="left"/>
              <w:rPr>
                <w:i/>
                <w:sz w:val="28"/>
                <w:u w:val="single"/>
              </w:rPr>
            </w:pPr>
            <w:r>
              <w:rPr>
                <w:i/>
                <w:sz w:val="28"/>
              </w:rPr>
              <w:t>Фестиваль национальных боевых искусств</w:t>
            </w:r>
            <w:proofErr w:type="gramStart"/>
            <w:r>
              <w:rPr>
                <w:i/>
                <w:sz w:val="28"/>
              </w:rPr>
              <w:t xml:space="preserve">   «</w:t>
            </w:r>
            <w:proofErr w:type="spellStart"/>
            <w:proofErr w:type="gramEnd"/>
            <w:r>
              <w:rPr>
                <w:i/>
                <w:sz w:val="28"/>
              </w:rPr>
              <w:t>Учкур</w:t>
            </w:r>
            <w:proofErr w:type="spellEnd"/>
            <w:r>
              <w:rPr>
                <w:i/>
                <w:sz w:val="28"/>
              </w:rPr>
              <w:t xml:space="preserve">» </w:t>
            </w:r>
          </w:p>
        </w:tc>
        <w:tc>
          <w:tcPr>
            <w:tcW w:w="1842" w:type="dxa"/>
          </w:tcPr>
          <w:p w:rsidR="00931FAE" w:rsidRDefault="00931FAE" w:rsidP="00D83B06">
            <w:pPr>
              <w:pStyle w:val="TableParagraph"/>
              <w:ind w:left="146" w:right="26"/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</w:p>
        </w:tc>
        <w:tc>
          <w:tcPr>
            <w:tcW w:w="2552" w:type="dxa"/>
          </w:tcPr>
          <w:p w:rsidR="00931FAE" w:rsidRDefault="002854F3" w:rsidP="00D83B06">
            <w:pPr>
              <w:pStyle w:val="TableParagraph"/>
              <w:ind w:left="117" w:right="108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г.</w:t>
            </w:r>
            <w:r w:rsidR="0056056E">
              <w:rPr>
                <w:i/>
                <w:w w:val="105"/>
                <w:sz w:val="28"/>
              </w:rPr>
              <w:t xml:space="preserve"> </w:t>
            </w:r>
            <w:proofErr w:type="spellStart"/>
            <w:r>
              <w:rPr>
                <w:i/>
                <w:w w:val="105"/>
                <w:sz w:val="28"/>
              </w:rPr>
              <w:t>Ростов</w:t>
            </w:r>
            <w:proofErr w:type="spellEnd"/>
            <w:r>
              <w:rPr>
                <w:i/>
                <w:w w:val="105"/>
                <w:sz w:val="28"/>
              </w:rPr>
              <w:t>-на-Дону</w:t>
            </w:r>
            <w:r w:rsidR="00931FAE">
              <w:rPr>
                <w:i/>
                <w:w w:val="105"/>
                <w:sz w:val="28"/>
              </w:rPr>
              <w:t>.</w:t>
            </w:r>
          </w:p>
        </w:tc>
        <w:tc>
          <w:tcPr>
            <w:tcW w:w="3402" w:type="dxa"/>
          </w:tcPr>
          <w:p w:rsidR="00931FAE" w:rsidRPr="002854F3" w:rsidRDefault="002854F3" w:rsidP="00D83B06">
            <w:pPr>
              <w:pStyle w:val="TableParagraph"/>
              <w:spacing w:line="322" w:lineRule="exact"/>
              <w:ind w:right="198"/>
              <w:rPr>
                <w:i/>
                <w:sz w:val="28"/>
                <w:szCs w:val="28"/>
              </w:rPr>
            </w:pPr>
            <w:proofErr w:type="spellStart"/>
            <w:r w:rsidRPr="002854F3">
              <w:rPr>
                <w:i/>
                <w:sz w:val="28"/>
                <w:szCs w:val="28"/>
              </w:rPr>
              <w:t>О.О.Тимербеков</w:t>
            </w:r>
            <w:proofErr w:type="spellEnd"/>
          </w:p>
        </w:tc>
      </w:tr>
      <w:tr w:rsidR="00931FAE" w:rsidTr="00D83B06">
        <w:trPr>
          <w:trHeight w:val="642"/>
        </w:trPr>
        <w:tc>
          <w:tcPr>
            <w:tcW w:w="598" w:type="dxa"/>
          </w:tcPr>
          <w:p w:rsidR="00931FAE" w:rsidRDefault="00931FAE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4" w:type="dxa"/>
          </w:tcPr>
          <w:p w:rsidR="00931FAE" w:rsidRDefault="0056056E" w:rsidP="00D83B06">
            <w:pPr>
              <w:pStyle w:val="TableParagraph"/>
              <w:spacing w:before="4" w:line="322" w:lineRule="exact"/>
              <w:ind w:right="84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Открытое учебно-тренировочное мероприятие по смешанным </w:t>
            </w:r>
            <w:r w:rsidR="00CF5C49">
              <w:rPr>
                <w:i/>
                <w:sz w:val="28"/>
              </w:rPr>
              <w:t>боевым искусствам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1842" w:type="dxa"/>
          </w:tcPr>
          <w:p w:rsidR="00931FAE" w:rsidRDefault="002854F3" w:rsidP="00D83B06">
            <w:pPr>
              <w:pStyle w:val="TableParagraph"/>
              <w:ind w:left="146" w:right="26"/>
              <w:rPr>
                <w:i/>
                <w:sz w:val="28"/>
              </w:rPr>
            </w:pPr>
            <w:r>
              <w:rPr>
                <w:i/>
                <w:sz w:val="28"/>
              </w:rPr>
              <w:t>апрель</w:t>
            </w:r>
          </w:p>
        </w:tc>
        <w:tc>
          <w:tcPr>
            <w:tcW w:w="2552" w:type="dxa"/>
          </w:tcPr>
          <w:p w:rsidR="00931FAE" w:rsidRDefault="00CF5C49" w:rsidP="00D83B06">
            <w:pPr>
              <w:pStyle w:val="TableParagraph"/>
              <w:spacing w:before="4" w:line="322" w:lineRule="exact"/>
              <w:ind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г.</w:t>
            </w:r>
            <w:r w:rsidR="00061942"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Ростов-на</w:t>
            </w:r>
            <w:r w:rsidR="0056056E">
              <w:rPr>
                <w:i/>
                <w:sz w:val="28"/>
              </w:rPr>
              <w:t>Дону</w:t>
            </w:r>
            <w:proofErr w:type="spellEnd"/>
          </w:p>
        </w:tc>
        <w:tc>
          <w:tcPr>
            <w:tcW w:w="3402" w:type="dxa"/>
          </w:tcPr>
          <w:p w:rsidR="00931FAE" w:rsidRDefault="0056056E" w:rsidP="00D83B06">
            <w:pPr>
              <w:pStyle w:val="TableParagraph"/>
              <w:spacing w:line="322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А.М.Суранов</w:t>
            </w:r>
            <w:proofErr w:type="spellEnd"/>
          </w:p>
        </w:tc>
      </w:tr>
      <w:tr w:rsidR="00931FAE" w:rsidTr="00D83B06">
        <w:trPr>
          <w:trHeight w:val="640"/>
        </w:trPr>
        <w:tc>
          <w:tcPr>
            <w:tcW w:w="598" w:type="dxa"/>
          </w:tcPr>
          <w:p w:rsidR="00931FAE" w:rsidRDefault="00931FAE">
            <w:pPr>
              <w:pStyle w:val="TableParagraph"/>
              <w:spacing w:line="317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4" w:type="dxa"/>
          </w:tcPr>
          <w:p w:rsidR="00931FAE" w:rsidRPr="0056056E" w:rsidRDefault="00931FAE" w:rsidP="00D83B06">
            <w:pPr>
              <w:pStyle w:val="TableParagraph"/>
              <w:spacing w:line="317" w:lineRule="exact"/>
              <w:ind w:left="108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Открыты</w:t>
            </w:r>
            <w:r w:rsidR="0056056E">
              <w:rPr>
                <w:i/>
                <w:sz w:val="28"/>
              </w:rPr>
              <w:t xml:space="preserve">й ежегодный турнир по </w:t>
            </w:r>
            <w:proofErr w:type="spellStart"/>
            <w:r w:rsidR="0056056E">
              <w:rPr>
                <w:i/>
                <w:sz w:val="28"/>
              </w:rPr>
              <w:t>Полноконтактной</w:t>
            </w:r>
            <w:proofErr w:type="spellEnd"/>
            <w:r w:rsidR="0056056E">
              <w:rPr>
                <w:i/>
                <w:sz w:val="28"/>
              </w:rPr>
              <w:t xml:space="preserve"> Боевой Системе </w:t>
            </w:r>
            <w:proofErr w:type="gramStart"/>
            <w:r w:rsidR="0056056E">
              <w:rPr>
                <w:i/>
                <w:sz w:val="28"/>
              </w:rPr>
              <w:t>посвященный  76</w:t>
            </w:r>
            <w:proofErr w:type="gramEnd"/>
            <w:r w:rsidR="0056056E">
              <w:rPr>
                <w:i/>
                <w:sz w:val="28"/>
              </w:rPr>
              <w:t>-й годовщине Победы в Великой Отечественной Войне.</w:t>
            </w:r>
          </w:p>
        </w:tc>
        <w:tc>
          <w:tcPr>
            <w:tcW w:w="1842" w:type="dxa"/>
          </w:tcPr>
          <w:p w:rsidR="00931FAE" w:rsidRDefault="0056056E" w:rsidP="00D83B06">
            <w:pPr>
              <w:pStyle w:val="TableParagraph"/>
              <w:spacing w:line="317" w:lineRule="exact"/>
              <w:ind w:left="146" w:right="26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25 апреля</w:t>
            </w:r>
          </w:p>
        </w:tc>
        <w:tc>
          <w:tcPr>
            <w:tcW w:w="2552" w:type="dxa"/>
          </w:tcPr>
          <w:p w:rsidR="00931FAE" w:rsidRDefault="0056056E" w:rsidP="00D83B06">
            <w:pPr>
              <w:pStyle w:val="TableParagraph"/>
              <w:spacing w:line="317" w:lineRule="exact"/>
              <w:ind w:left="118" w:right="108"/>
              <w:rPr>
                <w:i/>
                <w:sz w:val="28"/>
              </w:rPr>
            </w:pPr>
            <w:r>
              <w:rPr>
                <w:i/>
                <w:sz w:val="28"/>
              </w:rPr>
              <w:t>ст. Вешенская</w:t>
            </w:r>
          </w:p>
        </w:tc>
        <w:tc>
          <w:tcPr>
            <w:tcW w:w="3402" w:type="dxa"/>
          </w:tcPr>
          <w:p w:rsidR="00931FAE" w:rsidRDefault="001003C2" w:rsidP="00D83B06">
            <w:pPr>
              <w:pStyle w:val="TableParagraph"/>
              <w:spacing w:line="317" w:lineRule="exact"/>
              <w:ind w:left="212"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В.В. </w:t>
            </w:r>
            <w:proofErr w:type="spellStart"/>
            <w:r>
              <w:rPr>
                <w:i/>
                <w:sz w:val="28"/>
              </w:rPr>
              <w:t>Колмыков</w:t>
            </w:r>
            <w:proofErr w:type="spellEnd"/>
          </w:p>
        </w:tc>
      </w:tr>
      <w:tr w:rsidR="00931FAE" w:rsidTr="00D83B06">
        <w:trPr>
          <w:trHeight w:val="643"/>
        </w:trPr>
        <w:tc>
          <w:tcPr>
            <w:tcW w:w="598" w:type="dxa"/>
          </w:tcPr>
          <w:p w:rsidR="00931FAE" w:rsidRDefault="00931FAE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4" w:type="dxa"/>
          </w:tcPr>
          <w:p w:rsidR="00931FAE" w:rsidRPr="00844613" w:rsidRDefault="00061942" w:rsidP="00D83B06">
            <w:pPr>
              <w:pStyle w:val="TableParagraph"/>
              <w:ind w:left="108"/>
              <w:jc w:val="left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Областной турнир</w:t>
            </w:r>
            <w:r w:rsidR="007B49C3">
              <w:rPr>
                <w:i/>
                <w:w w:val="105"/>
                <w:sz w:val="28"/>
              </w:rPr>
              <w:t xml:space="preserve"> по смешанным боевым искусствам</w:t>
            </w:r>
            <w:r w:rsidR="00844613">
              <w:rPr>
                <w:i/>
                <w:w w:val="105"/>
                <w:sz w:val="28"/>
              </w:rPr>
              <w:t xml:space="preserve"> «</w:t>
            </w:r>
            <w:r w:rsidR="00844613">
              <w:rPr>
                <w:i/>
                <w:w w:val="105"/>
                <w:sz w:val="28"/>
                <w:lang w:val="en-US"/>
              </w:rPr>
              <w:t>RF</w:t>
            </w:r>
            <w:r w:rsidR="00844613" w:rsidRPr="00844613">
              <w:rPr>
                <w:i/>
                <w:w w:val="105"/>
                <w:sz w:val="28"/>
              </w:rPr>
              <w:t>-</w:t>
            </w:r>
            <w:r w:rsidR="00844613">
              <w:rPr>
                <w:i/>
                <w:w w:val="105"/>
                <w:sz w:val="28"/>
                <w:lang w:val="en-US"/>
              </w:rPr>
              <w:t>MMA</w:t>
            </w:r>
            <w:r w:rsidR="00844613">
              <w:rPr>
                <w:i/>
                <w:w w:val="105"/>
                <w:sz w:val="28"/>
              </w:rPr>
              <w:t>»</w:t>
            </w:r>
          </w:p>
        </w:tc>
        <w:tc>
          <w:tcPr>
            <w:tcW w:w="1842" w:type="dxa"/>
          </w:tcPr>
          <w:p w:rsidR="00931FAE" w:rsidRDefault="00CF5C49" w:rsidP="00D83B06">
            <w:pPr>
              <w:pStyle w:val="TableParagraph"/>
              <w:ind w:left="146" w:right="26"/>
              <w:rPr>
                <w:i/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52" w:type="dxa"/>
          </w:tcPr>
          <w:p w:rsidR="00931FAE" w:rsidRDefault="00CF5C49" w:rsidP="00D83B06">
            <w:pPr>
              <w:pStyle w:val="TableParagraph"/>
              <w:ind w:left="119" w:right="10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г. </w:t>
            </w:r>
            <w:proofErr w:type="spellStart"/>
            <w:r>
              <w:rPr>
                <w:i/>
                <w:sz w:val="28"/>
              </w:rPr>
              <w:t>Ростов</w:t>
            </w:r>
            <w:proofErr w:type="spellEnd"/>
            <w:r>
              <w:rPr>
                <w:i/>
                <w:sz w:val="28"/>
              </w:rPr>
              <w:t>-на-Дону</w:t>
            </w:r>
          </w:p>
        </w:tc>
        <w:tc>
          <w:tcPr>
            <w:tcW w:w="3402" w:type="dxa"/>
          </w:tcPr>
          <w:p w:rsidR="00931FAE" w:rsidRDefault="00CF5C49" w:rsidP="00D83B06">
            <w:pPr>
              <w:pStyle w:val="TableParagraph"/>
              <w:spacing w:before="4" w:line="322" w:lineRule="exact"/>
              <w:ind w:right="419"/>
              <w:rPr>
                <w:i/>
                <w:sz w:val="28"/>
              </w:rPr>
            </w:pPr>
            <w:proofErr w:type="spellStart"/>
            <w:r>
              <w:rPr>
                <w:i/>
                <w:w w:val="95"/>
                <w:sz w:val="28"/>
              </w:rPr>
              <w:t>О.О.Тимербеков</w:t>
            </w:r>
            <w:proofErr w:type="spellEnd"/>
          </w:p>
        </w:tc>
      </w:tr>
      <w:tr w:rsidR="00CF5C49" w:rsidTr="00D83B06">
        <w:trPr>
          <w:trHeight w:val="643"/>
        </w:trPr>
        <w:tc>
          <w:tcPr>
            <w:tcW w:w="598" w:type="dxa"/>
          </w:tcPr>
          <w:p w:rsidR="00CF5C49" w:rsidRPr="00D83B06" w:rsidRDefault="00061942">
            <w:pPr>
              <w:pStyle w:val="TableParagraph"/>
              <w:ind w:right="113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7</w:t>
            </w:r>
            <w:r w:rsidR="00D83B06">
              <w:rPr>
                <w:sz w:val="28"/>
                <w:lang w:val="en-US"/>
              </w:rPr>
              <w:t>.</w:t>
            </w:r>
          </w:p>
        </w:tc>
        <w:tc>
          <w:tcPr>
            <w:tcW w:w="5954" w:type="dxa"/>
          </w:tcPr>
          <w:p w:rsidR="00CF5C49" w:rsidRDefault="00CF5C49" w:rsidP="00D83B06">
            <w:pPr>
              <w:pStyle w:val="TableParagraph"/>
              <w:ind w:left="108"/>
              <w:jc w:val="left"/>
              <w:rPr>
                <w:i/>
                <w:w w:val="105"/>
                <w:sz w:val="28"/>
              </w:rPr>
            </w:pPr>
            <w:r>
              <w:rPr>
                <w:i/>
                <w:w w:val="105"/>
                <w:sz w:val="28"/>
              </w:rPr>
              <w:t xml:space="preserve">Открытый ежегодный турнир по </w:t>
            </w:r>
            <w:proofErr w:type="spellStart"/>
            <w:r>
              <w:rPr>
                <w:i/>
                <w:w w:val="105"/>
                <w:sz w:val="28"/>
              </w:rPr>
              <w:t>Полноконтактной</w:t>
            </w:r>
            <w:proofErr w:type="spellEnd"/>
            <w:r>
              <w:rPr>
                <w:i/>
                <w:w w:val="105"/>
                <w:sz w:val="28"/>
              </w:rPr>
              <w:t xml:space="preserve"> Боевой Системе и силовым видам </w:t>
            </w:r>
            <w:proofErr w:type="gramStart"/>
            <w:r>
              <w:rPr>
                <w:i/>
                <w:w w:val="105"/>
                <w:sz w:val="28"/>
              </w:rPr>
              <w:t>спорта ,</w:t>
            </w:r>
            <w:proofErr w:type="gramEnd"/>
            <w:r w:rsidR="00061942">
              <w:rPr>
                <w:i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посвященный Дню зашиты детей.</w:t>
            </w:r>
          </w:p>
        </w:tc>
        <w:tc>
          <w:tcPr>
            <w:tcW w:w="1842" w:type="dxa"/>
          </w:tcPr>
          <w:p w:rsidR="00CF5C49" w:rsidRDefault="00CF5C49" w:rsidP="00D83B06">
            <w:pPr>
              <w:pStyle w:val="TableParagraph"/>
              <w:ind w:left="146" w:right="26"/>
              <w:rPr>
                <w:sz w:val="28"/>
              </w:rPr>
            </w:pPr>
            <w:r>
              <w:rPr>
                <w:sz w:val="28"/>
              </w:rPr>
              <w:t>30 мая</w:t>
            </w:r>
          </w:p>
        </w:tc>
        <w:tc>
          <w:tcPr>
            <w:tcW w:w="2552" w:type="dxa"/>
          </w:tcPr>
          <w:p w:rsidR="00CF5C49" w:rsidRDefault="00CF5C49" w:rsidP="00D83B06">
            <w:pPr>
              <w:pStyle w:val="TableParagraph"/>
              <w:ind w:left="119" w:right="108"/>
              <w:rPr>
                <w:i/>
                <w:sz w:val="28"/>
              </w:rPr>
            </w:pPr>
            <w:r>
              <w:rPr>
                <w:i/>
                <w:sz w:val="28"/>
              </w:rPr>
              <w:t>ст. Боковская</w:t>
            </w:r>
          </w:p>
        </w:tc>
        <w:tc>
          <w:tcPr>
            <w:tcW w:w="3402" w:type="dxa"/>
          </w:tcPr>
          <w:p w:rsidR="00CF5C49" w:rsidRDefault="00CF5C49" w:rsidP="00D83B06">
            <w:pPr>
              <w:pStyle w:val="TableParagraph"/>
              <w:spacing w:before="4" w:line="322" w:lineRule="exact"/>
              <w:ind w:right="419"/>
              <w:rPr>
                <w:i/>
                <w:w w:val="95"/>
                <w:sz w:val="28"/>
              </w:rPr>
            </w:pPr>
            <w:r>
              <w:rPr>
                <w:i/>
                <w:sz w:val="28"/>
              </w:rPr>
              <w:t>В.</w:t>
            </w:r>
            <w:r w:rsidR="001003C2">
              <w:rPr>
                <w:i/>
                <w:sz w:val="28"/>
              </w:rPr>
              <w:t>В.</w:t>
            </w:r>
            <w:r>
              <w:rPr>
                <w:i/>
                <w:sz w:val="28"/>
              </w:rPr>
              <w:t xml:space="preserve"> </w:t>
            </w:r>
            <w:proofErr w:type="spellStart"/>
            <w:r w:rsidR="001003C2">
              <w:rPr>
                <w:i/>
                <w:sz w:val="28"/>
              </w:rPr>
              <w:t>Колмыков</w:t>
            </w:r>
            <w:proofErr w:type="spellEnd"/>
          </w:p>
        </w:tc>
      </w:tr>
      <w:tr w:rsidR="00931FAE" w:rsidTr="00D83B06">
        <w:trPr>
          <w:trHeight w:val="961"/>
        </w:trPr>
        <w:tc>
          <w:tcPr>
            <w:tcW w:w="598" w:type="dxa"/>
          </w:tcPr>
          <w:p w:rsidR="00931FAE" w:rsidRDefault="001003C2">
            <w:pPr>
              <w:pStyle w:val="TableParagraph"/>
              <w:spacing w:line="317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 w:rsidR="00931FAE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931FAE" w:rsidRPr="00844613" w:rsidRDefault="00931FAE" w:rsidP="00D83B06">
            <w:pPr>
              <w:pStyle w:val="TableParagraph"/>
              <w:ind w:left="108" w:right="972"/>
              <w:jc w:val="left"/>
              <w:rPr>
                <w:b/>
                <w:sz w:val="28"/>
                <w:lang w:val="en-US"/>
              </w:rPr>
            </w:pPr>
            <w:r w:rsidRPr="00931FAE">
              <w:rPr>
                <w:b/>
                <w:sz w:val="28"/>
                <w:lang w:val="en-US"/>
              </w:rPr>
              <w:t>World</w:t>
            </w:r>
            <w:r w:rsidRPr="00844613">
              <w:rPr>
                <w:b/>
                <w:sz w:val="28"/>
                <w:lang w:val="en-US"/>
              </w:rPr>
              <w:t xml:space="preserve"> </w:t>
            </w:r>
            <w:r w:rsidRPr="00931FAE">
              <w:rPr>
                <w:b/>
                <w:sz w:val="28"/>
                <w:lang w:val="en-US"/>
              </w:rPr>
              <w:t>Cup</w:t>
            </w:r>
            <w:r w:rsidRPr="00844613">
              <w:rPr>
                <w:b/>
                <w:sz w:val="28"/>
                <w:lang w:val="en-US"/>
              </w:rPr>
              <w:t xml:space="preserve"> </w:t>
            </w:r>
            <w:r w:rsidRPr="00931FAE">
              <w:rPr>
                <w:b/>
                <w:sz w:val="28"/>
                <w:lang w:val="en-US"/>
              </w:rPr>
              <w:t>mixed</w:t>
            </w:r>
            <w:r w:rsidRPr="00844613">
              <w:rPr>
                <w:b/>
                <w:sz w:val="28"/>
                <w:lang w:val="en-US"/>
              </w:rPr>
              <w:t xml:space="preserve"> </w:t>
            </w:r>
            <w:r w:rsidRPr="00931FAE">
              <w:rPr>
                <w:b/>
                <w:sz w:val="28"/>
                <w:lang w:val="en-US"/>
              </w:rPr>
              <w:t>martial</w:t>
            </w:r>
            <w:r w:rsidRPr="00844613">
              <w:rPr>
                <w:b/>
                <w:sz w:val="28"/>
                <w:lang w:val="en-US"/>
              </w:rPr>
              <w:t xml:space="preserve"> </w:t>
            </w:r>
            <w:r w:rsidRPr="00931FAE">
              <w:rPr>
                <w:b/>
                <w:sz w:val="28"/>
                <w:lang w:val="en-US"/>
              </w:rPr>
              <w:t>arts</w:t>
            </w:r>
            <w:r w:rsidRPr="00844613">
              <w:rPr>
                <w:b/>
                <w:sz w:val="28"/>
                <w:lang w:val="en-US"/>
              </w:rPr>
              <w:t xml:space="preserve"> «</w:t>
            </w:r>
            <w:r w:rsidRPr="00931FAE">
              <w:rPr>
                <w:b/>
                <w:sz w:val="28"/>
                <w:lang w:val="en-US"/>
              </w:rPr>
              <w:t>Star</w:t>
            </w:r>
            <w:r w:rsidRPr="00844613">
              <w:rPr>
                <w:b/>
                <w:sz w:val="28"/>
                <w:lang w:val="en-US"/>
              </w:rPr>
              <w:t xml:space="preserve"> </w:t>
            </w:r>
            <w:r w:rsidRPr="00931FAE">
              <w:rPr>
                <w:b/>
                <w:sz w:val="28"/>
                <w:lang w:val="en-US"/>
              </w:rPr>
              <w:t>Fighter</w:t>
            </w:r>
            <w:r w:rsidRPr="00844613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1842" w:type="dxa"/>
          </w:tcPr>
          <w:p w:rsidR="00931FAE" w:rsidRDefault="00931FAE" w:rsidP="00D83B06">
            <w:pPr>
              <w:pStyle w:val="TableParagraph"/>
              <w:spacing w:line="317" w:lineRule="exact"/>
              <w:ind w:left="95" w:right="81"/>
              <w:rPr>
                <w:i/>
                <w:sz w:val="28"/>
              </w:rPr>
            </w:pPr>
            <w:r>
              <w:rPr>
                <w:w w:val="105"/>
                <w:sz w:val="28"/>
              </w:rPr>
              <w:t xml:space="preserve">8-12 </w:t>
            </w:r>
            <w:r>
              <w:rPr>
                <w:i/>
                <w:w w:val="105"/>
                <w:sz w:val="28"/>
              </w:rPr>
              <w:t>июня</w:t>
            </w:r>
          </w:p>
        </w:tc>
        <w:tc>
          <w:tcPr>
            <w:tcW w:w="2552" w:type="dxa"/>
          </w:tcPr>
          <w:p w:rsidR="00931FAE" w:rsidRDefault="00931FAE" w:rsidP="00D83B06">
            <w:pPr>
              <w:pStyle w:val="TableParagraph"/>
              <w:spacing w:line="317" w:lineRule="exact"/>
              <w:ind w:left="120" w:right="108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г. Анапа</w:t>
            </w:r>
          </w:p>
        </w:tc>
        <w:tc>
          <w:tcPr>
            <w:tcW w:w="3402" w:type="dxa"/>
          </w:tcPr>
          <w:p w:rsidR="00931FAE" w:rsidRDefault="00931FAE" w:rsidP="00D83B06">
            <w:pPr>
              <w:pStyle w:val="TableParagraph"/>
              <w:spacing w:line="317" w:lineRule="exact"/>
              <w:ind w:left="212" w:right="198"/>
              <w:rPr>
                <w:sz w:val="28"/>
              </w:rPr>
            </w:pPr>
            <w:r>
              <w:rPr>
                <w:sz w:val="28"/>
              </w:rPr>
              <w:t>IOMAF</w:t>
            </w:r>
          </w:p>
          <w:p w:rsidR="007B49C3" w:rsidRDefault="007B49C3" w:rsidP="00D83B06">
            <w:pPr>
              <w:pStyle w:val="TableParagraph"/>
              <w:spacing w:line="317" w:lineRule="exact"/>
              <w:ind w:left="212" w:right="198"/>
              <w:rPr>
                <w:sz w:val="28"/>
              </w:rPr>
            </w:pPr>
          </w:p>
          <w:p w:rsidR="007B49C3" w:rsidRDefault="007B49C3" w:rsidP="00D83B06">
            <w:pPr>
              <w:pStyle w:val="TableParagraph"/>
              <w:spacing w:line="317" w:lineRule="exact"/>
              <w:ind w:left="212" w:right="198"/>
              <w:rPr>
                <w:sz w:val="28"/>
              </w:rPr>
            </w:pPr>
          </w:p>
          <w:p w:rsidR="007B49C3" w:rsidRDefault="007B49C3" w:rsidP="00D83B06">
            <w:pPr>
              <w:pStyle w:val="TableParagraph"/>
              <w:spacing w:line="317" w:lineRule="exact"/>
              <w:ind w:left="212" w:right="198"/>
              <w:rPr>
                <w:sz w:val="28"/>
              </w:rPr>
            </w:pPr>
          </w:p>
        </w:tc>
      </w:tr>
      <w:tr w:rsidR="00931FAE" w:rsidTr="00D83B06">
        <w:trPr>
          <w:trHeight w:val="645"/>
        </w:trPr>
        <w:tc>
          <w:tcPr>
            <w:tcW w:w="598" w:type="dxa"/>
          </w:tcPr>
          <w:p w:rsidR="00931FAE" w:rsidRDefault="001003C2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931FAE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931FAE" w:rsidRDefault="00931FAE" w:rsidP="00D83B0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i/>
                <w:sz w:val="28"/>
              </w:rPr>
              <w:t xml:space="preserve">Чемпионат Европы </w:t>
            </w:r>
            <w:r>
              <w:rPr>
                <w:sz w:val="28"/>
              </w:rPr>
              <w:t>GAMMA-2021</w:t>
            </w:r>
          </w:p>
        </w:tc>
        <w:tc>
          <w:tcPr>
            <w:tcW w:w="1842" w:type="dxa"/>
          </w:tcPr>
          <w:p w:rsidR="00931FAE" w:rsidRDefault="00931FAE" w:rsidP="00D83B06">
            <w:pPr>
              <w:pStyle w:val="TableParagraph"/>
              <w:ind w:left="95" w:right="81"/>
              <w:rPr>
                <w:i/>
                <w:sz w:val="28"/>
              </w:rPr>
            </w:pPr>
            <w:r>
              <w:rPr>
                <w:w w:val="105"/>
                <w:sz w:val="28"/>
              </w:rPr>
              <w:t xml:space="preserve">21-26 </w:t>
            </w:r>
            <w:r>
              <w:rPr>
                <w:i/>
                <w:w w:val="105"/>
                <w:sz w:val="28"/>
              </w:rPr>
              <w:t>июня</w:t>
            </w:r>
          </w:p>
        </w:tc>
        <w:tc>
          <w:tcPr>
            <w:tcW w:w="2552" w:type="dxa"/>
          </w:tcPr>
          <w:p w:rsidR="00931FAE" w:rsidRDefault="00931FAE" w:rsidP="00D83B06">
            <w:pPr>
              <w:pStyle w:val="TableParagraph"/>
              <w:ind w:left="122" w:righ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Прага, Чехия</w:t>
            </w:r>
          </w:p>
        </w:tc>
        <w:tc>
          <w:tcPr>
            <w:tcW w:w="3402" w:type="dxa"/>
          </w:tcPr>
          <w:p w:rsidR="00931FAE" w:rsidRDefault="00931FAE" w:rsidP="00D83B06">
            <w:pPr>
              <w:pStyle w:val="TableParagraph"/>
              <w:ind w:left="213" w:right="198"/>
              <w:rPr>
                <w:sz w:val="28"/>
              </w:rPr>
            </w:pPr>
            <w:r>
              <w:rPr>
                <w:sz w:val="28"/>
              </w:rPr>
              <w:t>GAMMA</w:t>
            </w:r>
            <w:r w:rsidR="00061942">
              <w:rPr>
                <w:sz w:val="28"/>
              </w:rPr>
              <w:t xml:space="preserve"> (Всемирная Ассоциация </w:t>
            </w:r>
            <w:r w:rsidR="006761BD">
              <w:rPr>
                <w:sz w:val="28"/>
              </w:rPr>
              <w:t>Боевых Единоборств)</w:t>
            </w:r>
          </w:p>
        </w:tc>
      </w:tr>
      <w:tr w:rsidR="00061942" w:rsidTr="00D83B06">
        <w:trPr>
          <w:trHeight w:val="645"/>
        </w:trPr>
        <w:tc>
          <w:tcPr>
            <w:tcW w:w="598" w:type="dxa"/>
          </w:tcPr>
          <w:p w:rsidR="001003C2" w:rsidRDefault="00844613" w:rsidP="001003C2">
            <w:pPr>
              <w:pStyle w:val="TableParagraph"/>
              <w:ind w:right="-29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1003C2">
              <w:rPr>
                <w:sz w:val="28"/>
              </w:rPr>
              <w:t>10</w:t>
            </w:r>
            <w:r w:rsidR="003A4B05">
              <w:rPr>
                <w:sz w:val="28"/>
              </w:rPr>
              <w:t>.</w:t>
            </w:r>
          </w:p>
          <w:p w:rsidR="001003C2" w:rsidRDefault="001003C2">
            <w:pPr>
              <w:pStyle w:val="TableParagraph"/>
              <w:ind w:right="-29"/>
              <w:jc w:val="right"/>
              <w:rPr>
                <w:sz w:val="28"/>
              </w:rPr>
            </w:pPr>
          </w:p>
          <w:p w:rsidR="001003C2" w:rsidRDefault="001003C2">
            <w:pPr>
              <w:pStyle w:val="TableParagraph"/>
              <w:ind w:right="-29"/>
              <w:jc w:val="right"/>
              <w:rPr>
                <w:sz w:val="28"/>
              </w:rPr>
            </w:pPr>
          </w:p>
          <w:p w:rsidR="001003C2" w:rsidRDefault="001003C2">
            <w:pPr>
              <w:pStyle w:val="TableParagraph"/>
              <w:ind w:right="-29"/>
              <w:jc w:val="right"/>
              <w:rPr>
                <w:sz w:val="28"/>
              </w:rPr>
            </w:pPr>
          </w:p>
          <w:p w:rsidR="001003C2" w:rsidRDefault="001003C2">
            <w:pPr>
              <w:pStyle w:val="TableParagraph"/>
              <w:ind w:right="-29"/>
              <w:jc w:val="right"/>
              <w:rPr>
                <w:sz w:val="28"/>
              </w:rPr>
            </w:pPr>
          </w:p>
          <w:p w:rsidR="00061942" w:rsidRDefault="00061942" w:rsidP="003A4B05">
            <w:pPr>
              <w:pStyle w:val="TableParagraph"/>
              <w:ind w:right="-29"/>
              <w:jc w:val="left"/>
              <w:rPr>
                <w:sz w:val="28"/>
              </w:rPr>
            </w:pPr>
          </w:p>
        </w:tc>
        <w:tc>
          <w:tcPr>
            <w:tcW w:w="5954" w:type="dxa"/>
          </w:tcPr>
          <w:p w:rsidR="00061942" w:rsidRDefault="00061942" w:rsidP="00D83B06">
            <w:pPr>
              <w:pStyle w:val="TableParagraph"/>
              <w:ind w:left="10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Открытое первенство Ростовской области по </w:t>
            </w:r>
            <w:proofErr w:type="spellStart"/>
            <w:r>
              <w:rPr>
                <w:i/>
                <w:sz w:val="28"/>
              </w:rPr>
              <w:t>Полноконтактной</w:t>
            </w:r>
            <w:proofErr w:type="spellEnd"/>
            <w:r>
              <w:rPr>
                <w:i/>
                <w:sz w:val="28"/>
              </w:rPr>
              <w:t xml:space="preserve"> Боевой </w:t>
            </w:r>
            <w:proofErr w:type="gramStart"/>
            <w:r>
              <w:rPr>
                <w:i/>
                <w:sz w:val="28"/>
              </w:rPr>
              <w:t>Системе ,памяти</w:t>
            </w:r>
            <w:proofErr w:type="gramEnd"/>
            <w:r>
              <w:rPr>
                <w:i/>
                <w:sz w:val="28"/>
              </w:rPr>
              <w:t xml:space="preserve"> кавалера ордена мужества ,сержанта </w:t>
            </w:r>
            <w:proofErr w:type="spellStart"/>
            <w:r>
              <w:rPr>
                <w:i/>
                <w:sz w:val="28"/>
              </w:rPr>
              <w:t>Булгари</w:t>
            </w:r>
            <w:proofErr w:type="spellEnd"/>
            <w:r>
              <w:rPr>
                <w:i/>
                <w:sz w:val="28"/>
              </w:rPr>
              <w:t xml:space="preserve"> Владимира Константиновича</w:t>
            </w:r>
            <w:r w:rsidR="006761BD">
              <w:rPr>
                <w:i/>
                <w:sz w:val="28"/>
              </w:rPr>
              <w:t xml:space="preserve">, 15 </w:t>
            </w:r>
            <w:proofErr w:type="spellStart"/>
            <w:r w:rsidR="006761BD">
              <w:rPr>
                <w:i/>
                <w:sz w:val="28"/>
              </w:rPr>
              <w:t>ОСпН</w:t>
            </w:r>
            <w:proofErr w:type="spellEnd"/>
            <w:r w:rsidR="006761BD">
              <w:rPr>
                <w:i/>
                <w:sz w:val="28"/>
              </w:rPr>
              <w:t xml:space="preserve"> «ВЯТИЧ»</w:t>
            </w:r>
            <w:r w:rsidR="007B49C3">
              <w:rPr>
                <w:i/>
                <w:sz w:val="28"/>
              </w:rPr>
              <w:t>.</w:t>
            </w:r>
          </w:p>
        </w:tc>
        <w:tc>
          <w:tcPr>
            <w:tcW w:w="1842" w:type="dxa"/>
          </w:tcPr>
          <w:p w:rsidR="00061942" w:rsidRDefault="00061942" w:rsidP="00D83B06">
            <w:pPr>
              <w:pStyle w:val="TableParagraph"/>
              <w:ind w:left="95" w:right="81"/>
              <w:rPr>
                <w:w w:val="105"/>
                <w:sz w:val="28"/>
              </w:rPr>
            </w:pPr>
            <w:r>
              <w:rPr>
                <w:w w:val="105"/>
                <w:sz w:val="28"/>
              </w:rPr>
              <w:t>3-4 июля</w:t>
            </w:r>
          </w:p>
        </w:tc>
        <w:tc>
          <w:tcPr>
            <w:tcW w:w="2552" w:type="dxa"/>
          </w:tcPr>
          <w:p w:rsidR="00061942" w:rsidRDefault="00061942" w:rsidP="00D83B06">
            <w:pPr>
              <w:pStyle w:val="TableParagraph"/>
              <w:ind w:left="122" w:right="108"/>
              <w:rPr>
                <w:i/>
                <w:sz w:val="28"/>
              </w:rPr>
            </w:pPr>
            <w:r>
              <w:rPr>
                <w:i/>
                <w:sz w:val="28"/>
              </w:rPr>
              <w:t>ст. Вешенская</w:t>
            </w:r>
          </w:p>
        </w:tc>
        <w:tc>
          <w:tcPr>
            <w:tcW w:w="3402" w:type="dxa"/>
          </w:tcPr>
          <w:p w:rsidR="00061942" w:rsidRDefault="001003C2" w:rsidP="00D83B06">
            <w:pPr>
              <w:pStyle w:val="TableParagraph"/>
              <w:ind w:left="213" w:right="198"/>
              <w:rPr>
                <w:sz w:val="28"/>
              </w:rPr>
            </w:pPr>
            <w:r>
              <w:rPr>
                <w:i/>
                <w:sz w:val="28"/>
              </w:rPr>
              <w:t xml:space="preserve">В.В. </w:t>
            </w:r>
            <w:proofErr w:type="spellStart"/>
            <w:r>
              <w:rPr>
                <w:i/>
                <w:sz w:val="28"/>
              </w:rPr>
              <w:t>Колмыков</w:t>
            </w:r>
            <w:proofErr w:type="spellEnd"/>
          </w:p>
        </w:tc>
      </w:tr>
      <w:tr w:rsidR="00931FAE" w:rsidTr="00D83B06">
        <w:trPr>
          <w:trHeight w:val="643"/>
        </w:trPr>
        <w:tc>
          <w:tcPr>
            <w:tcW w:w="598" w:type="dxa"/>
          </w:tcPr>
          <w:p w:rsidR="00931FAE" w:rsidRDefault="001003C2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931FAE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931FAE" w:rsidRDefault="00931FAE" w:rsidP="00D83B06">
            <w:pPr>
              <w:pStyle w:val="TableParagraph"/>
              <w:spacing w:before="4" w:line="322" w:lineRule="exact"/>
              <w:ind w:left="108" w:right="65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Фестиваль национальных единоборств памяти атамана Алексея Бескровного</w:t>
            </w:r>
            <w:r w:rsidR="007B49C3">
              <w:rPr>
                <w:i/>
                <w:sz w:val="28"/>
              </w:rPr>
              <w:t>.</w:t>
            </w:r>
          </w:p>
        </w:tc>
        <w:tc>
          <w:tcPr>
            <w:tcW w:w="1842" w:type="dxa"/>
          </w:tcPr>
          <w:p w:rsidR="00931FAE" w:rsidRPr="006761BD" w:rsidRDefault="00931FAE" w:rsidP="00D83B06">
            <w:pPr>
              <w:pStyle w:val="TableParagraph"/>
              <w:ind w:left="91" w:right="81"/>
              <w:rPr>
                <w:sz w:val="28"/>
              </w:rPr>
            </w:pPr>
            <w:r w:rsidRPr="006761BD">
              <w:rPr>
                <w:sz w:val="28"/>
              </w:rPr>
              <w:t>20-26 сентября</w:t>
            </w:r>
          </w:p>
        </w:tc>
        <w:tc>
          <w:tcPr>
            <w:tcW w:w="2552" w:type="dxa"/>
          </w:tcPr>
          <w:p w:rsidR="00931FAE" w:rsidRDefault="007B49C3" w:rsidP="00D83B06">
            <w:pPr>
              <w:pStyle w:val="TableParagraph"/>
              <w:ind w:left="119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931FAE">
              <w:rPr>
                <w:b/>
                <w:sz w:val="28"/>
              </w:rPr>
              <w:t>. Анапа</w:t>
            </w:r>
          </w:p>
        </w:tc>
        <w:tc>
          <w:tcPr>
            <w:tcW w:w="3402" w:type="dxa"/>
          </w:tcPr>
          <w:p w:rsidR="00931FAE" w:rsidRDefault="00931FAE" w:rsidP="00D83B06">
            <w:pPr>
              <w:pStyle w:val="TableParagraph"/>
              <w:spacing w:before="4" w:line="322" w:lineRule="exact"/>
              <w:ind w:left="872" w:right="419" w:hanging="375"/>
              <w:rPr>
                <w:i/>
                <w:sz w:val="28"/>
              </w:rPr>
            </w:pPr>
            <w:r>
              <w:rPr>
                <w:i/>
                <w:sz w:val="28"/>
              </w:rPr>
              <w:t>ФСБИР, ФОР, КННВС</w:t>
            </w:r>
          </w:p>
        </w:tc>
      </w:tr>
      <w:tr w:rsidR="00061942" w:rsidTr="00D83B06">
        <w:trPr>
          <w:trHeight w:val="643"/>
        </w:trPr>
        <w:tc>
          <w:tcPr>
            <w:tcW w:w="598" w:type="dxa"/>
          </w:tcPr>
          <w:p w:rsidR="00061942" w:rsidRDefault="001003C2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7B49C3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061942" w:rsidRDefault="006761BD" w:rsidP="00D83B06">
            <w:pPr>
              <w:pStyle w:val="TableParagraph"/>
              <w:spacing w:before="4" w:line="322" w:lineRule="exact"/>
              <w:ind w:left="108" w:right="65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Открытый ежегодный турнир по </w:t>
            </w:r>
            <w:proofErr w:type="spellStart"/>
            <w:r>
              <w:rPr>
                <w:i/>
                <w:sz w:val="28"/>
              </w:rPr>
              <w:t>Полноконтактной</w:t>
            </w:r>
            <w:proofErr w:type="spellEnd"/>
            <w:r>
              <w:rPr>
                <w:i/>
                <w:sz w:val="28"/>
              </w:rPr>
              <w:t xml:space="preserve"> Боевой Системе и силовым видам </w:t>
            </w:r>
            <w:proofErr w:type="gramStart"/>
            <w:r>
              <w:rPr>
                <w:i/>
                <w:sz w:val="28"/>
              </w:rPr>
              <w:t>спорта ,</w:t>
            </w:r>
            <w:proofErr w:type="gramEnd"/>
            <w:r>
              <w:rPr>
                <w:i/>
                <w:sz w:val="28"/>
              </w:rPr>
              <w:t xml:space="preserve"> посвященный памяти кавалера ордена мужества ефрейтора Матвиенко Евгения Евгеньевича ,17 </w:t>
            </w:r>
            <w:proofErr w:type="spellStart"/>
            <w:r>
              <w:rPr>
                <w:i/>
                <w:sz w:val="28"/>
              </w:rPr>
              <w:t>ОСпН</w:t>
            </w:r>
            <w:proofErr w:type="spellEnd"/>
            <w:r>
              <w:rPr>
                <w:i/>
                <w:sz w:val="28"/>
              </w:rPr>
              <w:t xml:space="preserve"> «ЭДЕЛЬВЕЙС»</w:t>
            </w:r>
            <w:r w:rsidR="007B49C3">
              <w:rPr>
                <w:i/>
                <w:sz w:val="28"/>
              </w:rPr>
              <w:t>.</w:t>
            </w:r>
          </w:p>
        </w:tc>
        <w:tc>
          <w:tcPr>
            <w:tcW w:w="1842" w:type="dxa"/>
          </w:tcPr>
          <w:p w:rsidR="00061942" w:rsidRPr="006761BD" w:rsidRDefault="006761BD" w:rsidP="00D83B06">
            <w:pPr>
              <w:pStyle w:val="TableParagraph"/>
              <w:ind w:left="91" w:right="81"/>
              <w:rPr>
                <w:sz w:val="28"/>
              </w:rPr>
            </w:pPr>
            <w:r w:rsidRPr="006761BD">
              <w:rPr>
                <w:sz w:val="28"/>
              </w:rPr>
              <w:t>10 октября</w:t>
            </w:r>
          </w:p>
        </w:tc>
        <w:tc>
          <w:tcPr>
            <w:tcW w:w="2552" w:type="dxa"/>
          </w:tcPr>
          <w:p w:rsidR="00061942" w:rsidRPr="006761BD" w:rsidRDefault="006761BD" w:rsidP="00D83B06">
            <w:pPr>
              <w:pStyle w:val="TableParagraph"/>
              <w:ind w:left="119" w:right="108"/>
              <w:rPr>
                <w:sz w:val="28"/>
              </w:rPr>
            </w:pPr>
            <w:r w:rsidRPr="006761BD"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 w:rsidRPr="006761BD">
              <w:rPr>
                <w:sz w:val="28"/>
              </w:rPr>
              <w:t>Вешенская</w:t>
            </w:r>
          </w:p>
        </w:tc>
        <w:tc>
          <w:tcPr>
            <w:tcW w:w="3402" w:type="dxa"/>
          </w:tcPr>
          <w:p w:rsidR="00061942" w:rsidRDefault="001003C2" w:rsidP="00D83B06">
            <w:pPr>
              <w:pStyle w:val="TableParagraph"/>
              <w:spacing w:before="4" w:line="322" w:lineRule="exact"/>
              <w:ind w:right="41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В.В. </w:t>
            </w:r>
            <w:proofErr w:type="spellStart"/>
            <w:r>
              <w:rPr>
                <w:i/>
                <w:sz w:val="28"/>
              </w:rPr>
              <w:t>Колмыков</w:t>
            </w:r>
            <w:proofErr w:type="spellEnd"/>
          </w:p>
        </w:tc>
      </w:tr>
      <w:tr w:rsidR="006761BD" w:rsidTr="00D83B06">
        <w:trPr>
          <w:trHeight w:val="643"/>
        </w:trPr>
        <w:tc>
          <w:tcPr>
            <w:tcW w:w="598" w:type="dxa"/>
          </w:tcPr>
          <w:p w:rsidR="006761BD" w:rsidRPr="00D83B06" w:rsidRDefault="001003C2" w:rsidP="00D83B06">
            <w:pPr>
              <w:pStyle w:val="TableParagraph"/>
              <w:ind w:right="-29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</w:t>
            </w:r>
            <w:r w:rsidR="00D83B06">
              <w:rPr>
                <w:sz w:val="28"/>
                <w:lang w:val="en-US"/>
              </w:rPr>
              <w:t>13.</w:t>
            </w:r>
          </w:p>
        </w:tc>
        <w:tc>
          <w:tcPr>
            <w:tcW w:w="5954" w:type="dxa"/>
          </w:tcPr>
          <w:p w:rsidR="006761BD" w:rsidRDefault="001003C2" w:rsidP="00D83B06">
            <w:pPr>
              <w:pStyle w:val="TableParagraph"/>
              <w:spacing w:before="4" w:line="322" w:lineRule="exact"/>
              <w:ind w:left="108" w:right="650"/>
              <w:jc w:val="left"/>
              <w:rPr>
                <w:i/>
                <w:sz w:val="28"/>
              </w:rPr>
            </w:pPr>
            <w:r>
              <w:rPr>
                <w:b/>
                <w:sz w:val="28"/>
              </w:rPr>
              <w:t>Кубок Федераций СБИ /</w:t>
            </w:r>
            <w:proofErr w:type="spellStart"/>
            <w:r>
              <w:rPr>
                <w:b/>
                <w:sz w:val="28"/>
              </w:rPr>
              <w:t>ориентал</w:t>
            </w:r>
            <w:proofErr w:type="spellEnd"/>
            <w:r>
              <w:rPr>
                <w:b/>
                <w:sz w:val="28"/>
              </w:rPr>
              <w:t xml:space="preserve"> России</w:t>
            </w:r>
          </w:p>
        </w:tc>
        <w:tc>
          <w:tcPr>
            <w:tcW w:w="1842" w:type="dxa"/>
          </w:tcPr>
          <w:p w:rsidR="006761BD" w:rsidRPr="003A4B05" w:rsidRDefault="001003C2" w:rsidP="00D83B06">
            <w:pPr>
              <w:pStyle w:val="TableParagraph"/>
              <w:ind w:left="91" w:right="81"/>
              <w:rPr>
                <w:sz w:val="28"/>
                <w:szCs w:val="28"/>
              </w:rPr>
            </w:pPr>
            <w:r w:rsidRPr="003A4B05">
              <w:rPr>
                <w:i/>
                <w:sz w:val="28"/>
                <w:szCs w:val="28"/>
              </w:rPr>
              <w:t>По назначению</w:t>
            </w:r>
          </w:p>
        </w:tc>
        <w:tc>
          <w:tcPr>
            <w:tcW w:w="2552" w:type="dxa"/>
          </w:tcPr>
          <w:p w:rsidR="006761BD" w:rsidRPr="003A4B05" w:rsidRDefault="001003C2" w:rsidP="00D83B06">
            <w:pPr>
              <w:pStyle w:val="TableParagraph"/>
              <w:ind w:left="119" w:right="108"/>
              <w:rPr>
                <w:sz w:val="28"/>
                <w:szCs w:val="28"/>
              </w:rPr>
            </w:pPr>
            <w:r w:rsidRPr="003A4B05">
              <w:rPr>
                <w:i/>
                <w:sz w:val="28"/>
                <w:szCs w:val="28"/>
              </w:rPr>
              <w:t>По назначению</w:t>
            </w:r>
          </w:p>
        </w:tc>
        <w:tc>
          <w:tcPr>
            <w:tcW w:w="3402" w:type="dxa"/>
          </w:tcPr>
          <w:p w:rsidR="006761BD" w:rsidRDefault="001003C2" w:rsidP="00D83B06">
            <w:pPr>
              <w:pStyle w:val="TableParagraph"/>
              <w:spacing w:before="4" w:line="322" w:lineRule="exact"/>
              <w:ind w:left="872" w:right="419" w:hanging="375"/>
              <w:rPr>
                <w:i/>
                <w:sz w:val="28"/>
              </w:rPr>
            </w:pPr>
            <w:r>
              <w:rPr>
                <w:i/>
                <w:sz w:val="28"/>
              </w:rPr>
              <w:t>ФСБИР, ФОР</w:t>
            </w:r>
          </w:p>
        </w:tc>
      </w:tr>
      <w:tr w:rsidR="007B49C3" w:rsidTr="00D83B06">
        <w:trPr>
          <w:trHeight w:val="643"/>
        </w:trPr>
        <w:tc>
          <w:tcPr>
            <w:tcW w:w="598" w:type="dxa"/>
          </w:tcPr>
          <w:p w:rsidR="007B49C3" w:rsidRDefault="003A4B05" w:rsidP="00D83B06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 w:rsidR="007B49C3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7B49C3" w:rsidRDefault="007B49C3" w:rsidP="00D83B06">
            <w:pPr>
              <w:pStyle w:val="TableParagraph"/>
              <w:spacing w:before="4" w:line="322" w:lineRule="exact"/>
              <w:ind w:left="108" w:right="650"/>
              <w:jc w:val="left"/>
              <w:rPr>
                <w:i/>
                <w:sz w:val="28"/>
              </w:rPr>
            </w:pPr>
            <w:r w:rsidRPr="00931FAE">
              <w:rPr>
                <w:b/>
                <w:i/>
                <w:sz w:val="28"/>
              </w:rPr>
              <w:t>Чемпионат Мира GAMMA</w:t>
            </w:r>
            <w:r>
              <w:rPr>
                <w:b/>
                <w:i/>
                <w:sz w:val="28"/>
              </w:rPr>
              <w:t>-2021</w:t>
            </w:r>
          </w:p>
        </w:tc>
        <w:tc>
          <w:tcPr>
            <w:tcW w:w="1842" w:type="dxa"/>
          </w:tcPr>
          <w:p w:rsidR="007B49C3" w:rsidRPr="003A4B05" w:rsidRDefault="007B49C3" w:rsidP="00D83B06">
            <w:pPr>
              <w:pStyle w:val="TableParagraph"/>
              <w:ind w:left="91" w:right="81"/>
              <w:rPr>
                <w:sz w:val="28"/>
                <w:szCs w:val="28"/>
              </w:rPr>
            </w:pPr>
            <w:r w:rsidRPr="003A4B05">
              <w:rPr>
                <w:i/>
                <w:sz w:val="28"/>
                <w:szCs w:val="28"/>
              </w:rPr>
              <w:t>По назначению</w:t>
            </w:r>
          </w:p>
        </w:tc>
        <w:tc>
          <w:tcPr>
            <w:tcW w:w="2552" w:type="dxa"/>
          </w:tcPr>
          <w:p w:rsidR="007B49C3" w:rsidRPr="003A4B05" w:rsidRDefault="007B49C3" w:rsidP="00D83B06">
            <w:pPr>
              <w:pStyle w:val="TableParagraph"/>
              <w:ind w:left="119" w:right="108"/>
              <w:rPr>
                <w:sz w:val="28"/>
                <w:szCs w:val="28"/>
              </w:rPr>
            </w:pPr>
            <w:r w:rsidRPr="003A4B05">
              <w:rPr>
                <w:i/>
                <w:sz w:val="28"/>
                <w:szCs w:val="28"/>
              </w:rPr>
              <w:t>По назначению</w:t>
            </w:r>
          </w:p>
        </w:tc>
        <w:tc>
          <w:tcPr>
            <w:tcW w:w="3402" w:type="dxa"/>
          </w:tcPr>
          <w:p w:rsidR="007B49C3" w:rsidRDefault="007B49C3" w:rsidP="00D83B06">
            <w:pPr>
              <w:pStyle w:val="TableParagraph"/>
              <w:spacing w:before="4" w:line="322" w:lineRule="exact"/>
              <w:ind w:left="872" w:right="419" w:hanging="375"/>
              <w:rPr>
                <w:i/>
                <w:sz w:val="28"/>
              </w:rPr>
            </w:pPr>
            <w:r w:rsidRPr="00931FAE">
              <w:rPr>
                <w:i/>
                <w:sz w:val="28"/>
              </w:rPr>
              <w:t>GAMMA</w:t>
            </w:r>
          </w:p>
        </w:tc>
      </w:tr>
    </w:tbl>
    <w:p w:rsidR="00142061" w:rsidRDefault="00142061">
      <w:pPr>
        <w:spacing w:line="322" w:lineRule="exact"/>
        <w:rPr>
          <w:sz w:val="28"/>
        </w:rPr>
        <w:sectPr w:rsidR="00142061">
          <w:type w:val="continuous"/>
          <w:pgSz w:w="16840" w:h="11910" w:orient="landscape"/>
          <w:pgMar w:top="640" w:right="40" w:bottom="280" w:left="880" w:header="720" w:footer="720" w:gutter="0"/>
          <w:cols w:space="720"/>
        </w:sectPr>
      </w:pPr>
    </w:p>
    <w:p w:rsidR="00BE59A4" w:rsidRPr="00931FAE" w:rsidRDefault="00BE59A4" w:rsidP="00D83B06">
      <w:pPr>
        <w:rPr>
          <w:i/>
        </w:rPr>
      </w:pPr>
    </w:p>
    <w:sectPr w:rsidR="00BE59A4" w:rsidRPr="00931FAE" w:rsidSect="00142061">
      <w:pgSz w:w="16840" w:h="11910" w:orient="landscape"/>
      <w:pgMar w:top="700" w:right="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61"/>
    <w:rsid w:val="00061942"/>
    <w:rsid w:val="001003C2"/>
    <w:rsid w:val="00142061"/>
    <w:rsid w:val="002854F3"/>
    <w:rsid w:val="003A4B05"/>
    <w:rsid w:val="0056056E"/>
    <w:rsid w:val="006761BD"/>
    <w:rsid w:val="007B49C3"/>
    <w:rsid w:val="00844613"/>
    <w:rsid w:val="00931FAE"/>
    <w:rsid w:val="00AB2EAD"/>
    <w:rsid w:val="00BE59A4"/>
    <w:rsid w:val="00C16C54"/>
    <w:rsid w:val="00CF5C49"/>
    <w:rsid w:val="00D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91AFF-426F-48E2-9AA5-77B9F50C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420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0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061"/>
    <w:rPr>
      <w:i/>
      <w:sz w:val="28"/>
      <w:szCs w:val="28"/>
    </w:rPr>
  </w:style>
  <w:style w:type="paragraph" w:styleId="a4">
    <w:name w:val="Title"/>
    <w:basedOn w:val="a"/>
    <w:uiPriority w:val="1"/>
    <w:qFormat/>
    <w:rsid w:val="00142061"/>
    <w:pPr>
      <w:spacing w:before="89"/>
      <w:ind w:left="2335" w:right="31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42061"/>
  </w:style>
  <w:style w:type="paragraph" w:customStyle="1" w:styleId="TableParagraph">
    <w:name w:val="Table Paragraph"/>
    <w:basedOn w:val="a"/>
    <w:uiPriority w:val="1"/>
    <w:qFormat/>
    <w:rsid w:val="0014206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 ПЛАН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 ПЛАН</dc:title>
  <dc:creator>Гришин Борис</dc:creator>
  <cp:lastModifiedBy>admin</cp:lastModifiedBy>
  <cp:revision>2</cp:revision>
  <dcterms:created xsi:type="dcterms:W3CDTF">2021-02-19T19:03:00Z</dcterms:created>
  <dcterms:modified xsi:type="dcterms:W3CDTF">2021-02-19T19:03:00Z</dcterms:modified>
</cp:coreProperties>
</file>